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2024" w14:textId="77777777" w:rsidR="00615505" w:rsidRPr="00A76BF3" w:rsidRDefault="00615505" w:rsidP="00615505">
      <w:pPr>
        <w:jc w:val="center"/>
        <w:rPr>
          <w:b/>
          <w:sz w:val="28"/>
          <w:szCs w:val="28"/>
        </w:rPr>
      </w:pPr>
      <w:r w:rsidRPr="00A76BF3">
        <w:rPr>
          <w:b/>
          <w:sz w:val="28"/>
          <w:szCs w:val="28"/>
        </w:rPr>
        <w:t>Shafer Township</w:t>
      </w:r>
    </w:p>
    <w:p w14:paraId="7037B40E" w14:textId="77777777" w:rsidR="00615505" w:rsidRDefault="00615505" w:rsidP="00615505">
      <w:pPr>
        <w:jc w:val="center"/>
        <w:rPr>
          <w:b/>
          <w:sz w:val="28"/>
          <w:szCs w:val="28"/>
        </w:rPr>
      </w:pPr>
      <w:r w:rsidRPr="00A76BF3">
        <w:rPr>
          <w:b/>
          <w:sz w:val="28"/>
          <w:szCs w:val="28"/>
        </w:rPr>
        <w:t>Monthly Board Meeting</w:t>
      </w:r>
    </w:p>
    <w:p w14:paraId="24037905" w14:textId="33A3184A" w:rsidR="00615505" w:rsidRPr="00A76BF3" w:rsidRDefault="0068208D" w:rsidP="00615505">
      <w:pPr>
        <w:jc w:val="center"/>
        <w:rPr>
          <w:b/>
          <w:sz w:val="28"/>
          <w:szCs w:val="28"/>
        </w:rPr>
      </w:pPr>
      <w:r>
        <w:rPr>
          <w:b/>
          <w:sz w:val="28"/>
          <w:szCs w:val="28"/>
        </w:rPr>
        <w:t>September</w:t>
      </w:r>
      <w:r w:rsidR="00615505">
        <w:rPr>
          <w:b/>
          <w:sz w:val="28"/>
          <w:szCs w:val="28"/>
        </w:rPr>
        <w:t>, 2025</w:t>
      </w:r>
    </w:p>
    <w:p w14:paraId="34467914" w14:textId="77777777" w:rsidR="00615505" w:rsidRPr="00E9223C" w:rsidRDefault="00615505" w:rsidP="00615505">
      <w:pPr>
        <w:rPr>
          <w:rFonts w:ascii="Century" w:hAnsi="Century"/>
          <w:sz w:val="22"/>
          <w:szCs w:val="22"/>
        </w:rPr>
      </w:pPr>
    </w:p>
    <w:p w14:paraId="0E9FB9F4" w14:textId="697E15E4" w:rsidR="00615505" w:rsidRDefault="00615505" w:rsidP="00615505">
      <w:pPr>
        <w:rPr>
          <w:rFonts w:ascii="Century" w:hAnsi="Century"/>
          <w:sz w:val="22"/>
          <w:szCs w:val="22"/>
        </w:rPr>
      </w:pPr>
      <w:r w:rsidRPr="00E9223C">
        <w:rPr>
          <w:rFonts w:ascii="Century" w:hAnsi="Century"/>
          <w:sz w:val="22"/>
          <w:szCs w:val="22"/>
        </w:rPr>
        <w:t>The Board of Shafer Township met at the Shafer Town Hall on Thursda</w:t>
      </w:r>
      <w:r>
        <w:rPr>
          <w:rFonts w:ascii="Century" w:hAnsi="Century"/>
          <w:sz w:val="22"/>
          <w:szCs w:val="22"/>
        </w:rPr>
        <w:t xml:space="preserve">y, </w:t>
      </w:r>
      <w:r w:rsidR="0068208D">
        <w:rPr>
          <w:rFonts w:ascii="Century" w:hAnsi="Century"/>
          <w:sz w:val="22"/>
          <w:szCs w:val="22"/>
        </w:rPr>
        <w:t>Sep</w:t>
      </w:r>
      <w:r w:rsidR="009D0221">
        <w:rPr>
          <w:rFonts w:ascii="Century" w:hAnsi="Century"/>
          <w:sz w:val="22"/>
          <w:szCs w:val="22"/>
        </w:rPr>
        <w:t>t</w:t>
      </w:r>
      <w:r w:rsidR="0068208D">
        <w:rPr>
          <w:rFonts w:ascii="Century" w:hAnsi="Century"/>
          <w:sz w:val="22"/>
          <w:szCs w:val="22"/>
        </w:rPr>
        <w:t>ember</w:t>
      </w:r>
      <w:r>
        <w:rPr>
          <w:rFonts w:ascii="Century" w:hAnsi="Century"/>
          <w:sz w:val="22"/>
          <w:szCs w:val="22"/>
        </w:rPr>
        <w:t xml:space="preserve"> 14, 2025</w:t>
      </w:r>
      <w:r w:rsidRPr="00E9223C">
        <w:rPr>
          <w:rFonts w:ascii="Century" w:hAnsi="Century"/>
          <w:sz w:val="22"/>
          <w:szCs w:val="22"/>
        </w:rPr>
        <w:t>.  Board members present included Chairman Mark Stovern, Supervisor John Schmalz, Supervisor John Hoffman, Clerk, Faith Lichtscheidl</w:t>
      </w:r>
      <w:r>
        <w:rPr>
          <w:rFonts w:ascii="Century" w:hAnsi="Century"/>
          <w:sz w:val="22"/>
          <w:szCs w:val="22"/>
        </w:rPr>
        <w:t>, Treasurer, Dominique Haller and</w:t>
      </w:r>
      <w:r w:rsidR="0068208D">
        <w:rPr>
          <w:rFonts w:ascii="Century" w:hAnsi="Century"/>
          <w:sz w:val="22"/>
          <w:szCs w:val="22"/>
        </w:rPr>
        <w:t xml:space="preserve"> Brad J</w:t>
      </w:r>
      <w:r>
        <w:rPr>
          <w:rFonts w:ascii="Century" w:hAnsi="Century"/>
          <w:sz w:val="22"/>
          <w:szCs w:val="22"/>
        </w:rPr>
        <w:t>ohnso</w:t>
      </w:r>
      <w:r w:rsidR="0068208D">
        <w:rPr>
          <w:rFonts w:ascii="Century" w:hAnsi="Century"/>
          <w:sz w:val="22"/>
          <w:szCs w:val="22"/>
        </w:rPr>
        <w:t>n (maintenance), Kris Vitalis and Steve Oehme.</w:t>
      </w:r>
    </w:p>
    <w:p w14:paraId="20AD7645" w14:textId="77777777" w:rsidR="00615505" w:rsidRDefault="00615505" w:rsidP="00615505">
      <w:pPr>
        <w:rPr>
          <w:rFonts w:ascii="Century" w:hAnsi="Century"/>
          <w:sz w:val="22"/>
          <w:szCs w:val="22"/>
        </w:rPr>
      </w:pPr>
    </w:p>
    <w:p w14:paraId="399F0A7C" w14:textId="77777777" w:rsidR="00615505" w:rsidRDefault="00615505" w:rsidP="00615505">
      <w:pPr>
        <w:rPr>
          <w:rFonts w:ascii="Century" w:hAnsi="Century"/>
          <w:sz w:val="22"/>
          <w:szCs w:val="22"/>
        </w:rPr>
      </w:pPr>
      <w:r>
        <w:rPr>
          <w:rFonts w:ascii="Century" w:hAnsi="Century"/>
          <w:sz w:val="22"/>
          <w:szCs w:val="22"/>
        </w:rPr>
        <w:t xml:space="preserve">Motion made by Supervisor Schmalz to approve the agenda, Supervisor Hoffman 2nd; all in favor, motion carried.  </w:t>
      </w:r>
    </w:p>
    <w:p w14:paraId="25621396" w14:textId="3AD39E72" w:rsidR="00615505" w:rsidRDefault="00615505" w:rsidP="00615505">
      <w:pPr>
        <w:rPr>
          <w:rFonts w:ascii="Century" w:hAnsi="Century"/>
          <w:sz w:val="22"/>
          <w:szCs w:val="22"/>
        </w:rPr>
      </w:pPr>
    </w:p>
    <w:p w14:paraId="3E96217B" w14:textId="7F75807F" w:rsidR="00615505" w:rsidRDefault="00615505" w:rsidP="00615505">
      <w:pPr>
        <w:rPr>
          <w:rFonts w:ascii="Century" w:hAnsi="Century"/>
          <w:sz w:val="22"/>
          <w:szCs w:val="22"/>
        </w:rPr>
      </w:pPr>
      <w:r>
        <w:rPr>
          <w:rFonts w:ascii="Century" w:hAnsi="Century"/>
          <w:sz w:val="22"/>
          <w:szCs w:val="22"/>
        </w:rPr>
        <w:t xml:space="preserve">Motion made to approve the </w:t>
      </w:r>
      <w:r w:rsidR="00744028">
        <w:rPr>
          <w:rFonts w:ascii="Century" w:hAnsi="Century"/>
          <w:sz w:val="22"/>
          <w:szCs w:val="22"/>
        </w:rPr>
        <w:t>August 14</w:t>
      </w:r>
      <w:r>
        <w:rPr>
          <w:rFonts w:ascii="Century" w:hAnsi="Century"/>
          <w:sz w:val="22"/>
          <w:szCs w:val="22"/>
        </w:rPr>
        <w:t>, 2025 regularly scheduled board meeting by Supervisor Schmalz, 2</w:t>
      </w:r>
      <w:r w:rsidRPr="00CF0CC2">
        <w:rPr>
          <w:rFonts w:ascii="Century" w:hAnsi="Century"/>
          <w:sz w:val="22"/>
          <w:szCs w:val="22"/>
          <w:vertAlign w:val="superscript"/>
        </w:rPr>
        <w:t>nd</w:t>
      </w:r>
      <w:r>
        <w:rPr>
          <w:rFonts w:ascii="Century" w:hAnsi="Century"/>
          <w:sz w:val="22"/>
          <w:szCs w:val="22"/>
        </w:rPr>
        <w:t xml:space="preserve"> by Supervisor Hoffman; all in favor, motion carried.</w:t>
      </w:r>
    </w:p>
    <w:p w14:paraId="208F4A2C" w14:textId="77777777" w:rsidR="00615505" w:rsidRDefault="00615505" w:rsidP="00615505">
      <w:pPr>
        <w:rPr>
          <w:rFonts w:ascii="Century" w:hAnsi="Century"/>
          <w:sz w:val="22"/>
          <w:szCs w:val="22"/>
        </w:rPr>
      </w:pPr>
    </w:p>
    <w:p w14:paraId="341D2F56" w14:textId="77777777" w:rsidR="00615505" w:rsidRPr="00E9223C" w:rsidRDefault="00615505" w:rsidP="00615505">
      <w:pPr>
        <w:tabs>
          <w:tab w:val="center" w:pos="4680"/>
        </w:tabs>
        <w:rPr>
          <w:rFonts w:ascii="Century" w:hAnsi="Century"/>
          <w:b/>
          <w:sz w:val="22"/>
          <w:szCs w:val="22"/>
        </w:rPr>
      </w:pPr>
      <w:r w:rsidRPr="00E9223C">
        <w:rPr>
          <w:rFonts w:ascii="Century" w:hAnsi="Century"/>
          <w:b/>
          <w:sz w:val="22"/>
          <w:szCs w:val="22"/>
        </w:rPr>
        <w:t>Treasurer’s Report</w:t>
      </w:r>
    </w:p>
    <w:p w14:paraId="5EADB64E" w14:textId="3103E4A2" w:rsidR="00615505" w:rsidRDefault="00615505" w:rsidP="00615505">
      <w:pPr>
        <w:rPr>
          <w:sz w:val="22"/>
          <w:szCs w:val="22"/>
        </w:rPr>
      </w:pPr>
      <w:r w:rsidRPr="00517EAC">
        <w:rPr>
          <w:sz w:val="22"/>
          <w:szCs w:val="22"/>
        </w:rPr>
        <w:t xml:space="preserve">Treasurer Haller presented the </w:t>
      </w:r>
      <w:r w:rsidR="00D81657">
        <w:rPr>
          <w:sz w:val="22"/>
          <w:szCs w:val="22"/>
        </w:rPr>
        <w:t>August 14,</w:t>
      </w:r>
      <w:r>
        <w:rPr>
          <w:sz w:val="22"/>
          <w:szCs w:val="22"/>
        </w:rPr>
        <w:t xml:space="preserve"> 2025 </w:t>
      </w:r>
      <w:r w:rsidRPr="00517EAC">
        <w:rPr>
          <w:sz w:val="22"/>
          <w:szCs w:val="22"/>
        </w:rPr>
        <w:t>Treasurer’s report.  The disbursement register shows a balance of $</w:t>
      </w:r>
      <w:r w:rsidR="00D81657">
        <w:rPr>
          <w:sz w:val="22"/>
          <w:szCs w:val="22"/>
        </w:rPr>
        <w:t>50,814.09</w:t>
      </w:r>
      <w:r w:rsidRPr="00517EAC">
        <w:rPr>
          <w:sz w:val="22"/>
          <w:szCs w:val="22"/>
        </w:rPr>
        <w:t xml:space="preserve">.  The receipts register shows a balance of </w:t>
      </w:r>
      <w:r>
        <w:rPr>
          <w:sz w:val="22"/>
          <w:szCs w:val="22"/>
        </w:rPr>
        <w:t>$</w:t>
      </w:r>
      <w:r w:rsidR="00D81657">
        <w:rPr>
          <w:sz w:val="22"/>
          <w:szCs w:val="22"/>
        </w:rPr>
        <w:t>18,626.11</w:t>
      </w:r>
      <w:r w:rsidRPr="00517EAC">
        <w:rPr>
          <w:sz w:val="22"/>
          <w:szCs w:val="22"/>
        </w:rPr>
        <w:t xml:space="preserve"> and the cash control statement shows a balance of $</w:t>
      </w:r>
      <w:r w:rsidR="00D81657">
        <w:rPr>
          <w:sz w:val="22"/>
          <w:szCs w:val="22"/>
        </w:rPr>
        <w:t>236,306.14</w:t>
      </w:r>
      <w:r>
        <w:rPr>
          <w:sz w:val="22"/>
          <w:szCs w:val="22"/>
        </w:rPr>
        <w:t xml:space="preserve">. </w:t>
      </w:r>
      <w:r w:rsidRPr="00517EAC">
        <w:rPr>
          <w:sz w:val="22"/>
          <w:szCs w:val="22"/>
        </w:rPr>
        <w:t xml:space="preserve"> </w:t>
      </w:r>
    </w:p>
    <w:p w14:paraId="4937B3CA" w14:textId="77777777" w:rsidR="00615505" w:rsidRDefault="00615505" w:rsidP="00615505">
      <w:pPr>
        <w:rPr>
          <w:sz w:val="22"/>
          <w:szCs w:val="22"/>
        </w:rPr>
      </w:pPr>
    </w:p>
    <w:p w14:paraId="78F923F9" w14:textId="77777777" w:rsidR="00615505" w:rsidRDefault="00615505" w:rsidP="00615505">
      <w:pPr>
        <w:rPr>
          <w:sz w:val="22"/>
          <w:szCs w:val="22"/>
        </w:rPr>
      </w:pPr>
      <w:r>
        <w:rPr>
          <w:sz w:val="22"/>
          <w:szCs w:val="22"/>
        </w:rPr>
        <w:t>Supervisor Schmalz made a motion to approve the Treasurer’s report, Supervisor Hoffman 2</w:t>
      </w:r>
      <w:r w:rsidRPr="008D2B20">
        <w:rPr>
          <w:sz w:val="22"/>
          <w:szCs w:val="22"/>
          <w:vertAlign w:val="superscript"/>
        </w:rPr>
        <w:t>nd</w:t>
      </w:r>
      <w:r>
        <w:rPr>
          <w:sz w:val="22"/>
          <w:szCs w:val="22"/>
        </w:rPr>
        <w:t xml:space="preserve"> the motion; all in favor, motion carried.</w:t>
      </w:r>
    </w:p>
    <w:p w14:paraId="08E5EE43" w14:textId="77777777" w:rsidR="00615505" w:rsidRDefault="00615505" w:rsidP="00615505">
      <w:pPr>
        <w:rPr>
          <w:sz w:val="22"/>
          <w:szCs w:val="22"/>
        </w:rPr>
      </w:pPr>
    </w:p>
    <w:p w14:paraId="77F23BE8" w14:textId="27C171C3" w:rsidR="00615505" w:rsidRDefault="00615505" w:rsidP="00615505">
      <w:pPr>
        <w:rPr>
          <w:sz w:val="22"/>
          <w:szCs w:val="22"/>
        </w:rPr>
      </w:pPr>
      <w:r>
        <w:rPr>
          <w:sz w:val="22"/>
          <w:szCs w:val="22"/>
        </w:rPr>
        <w:t>Supervisor Schmalz made a motion to approve the claims as presented, Supervisor Hoffman 2</w:t>
      </w:r>
      <w:r w:rsidRPr="00CF0CC2">
        <w:rPr>
          <w:sz w:val="22"/>
          <w:szCs w:val="22"/>
          <w:vertAlign w:val="superscript"/>
        </w:rPr>
        <w:t>nd</w:t>
      </w:r>
      <w:r>
        <w:rPr>
          <w:sz w:val="22"/>
          <w:szCs w:val="22"/>
        </w:rPr>
        <w:t xml:space="preserve"> the motion; all in favor, motion carried. </w:t>
      </w:r>
    </w:p>
    <w:p w14:paraId="22F11CA2" w14:textId="77777777" w:rsidR="00615505" w:rsidRDefault="00615505" w:rsidP="00615505">
      <w:pPr>
        <w:rPr>
          <w:sz w:val="22"/>
          <w:szCs w:val="22"/>
        </w:rPr>
      </w:pPr>
    </w:p>
    <w:p w14:paraId="4D77B2B8" w14:textId="16E43551" w:rsidR="00273FAA" w:rsidRDefault="00615505" w:rsidP="00615505">
      <w:r>
        <w:rPr>
          <w:b/>
          <w:bCs/>
        </w:rPr>
        <w:t>NEW BUSINESS</w:t>
      </w:r>
    </w:p>
    <w:p w14:paraId="33E23493" w14:textId="08F6892F" w:rsidR="00D81657" w:rsidRPr="00D81657" w:rsidRDefault="00D81657" w:rsidP="00615505"/>
    <w:p w14:paraId="723BD6AB" w14:textId="254BC6E5" w:rsidR="00D81657" w:rsidRDefault="00D81657" w:rsidP="00615505">
      <w:pPr>
        <w:rPr>
          <w:b/>
          <w:bCs/>
        </w:rPr>
      </w:pPr>
      <w:r>
        <w:rPr>
          <w:b/>
          <w:bCs/>
        </w:rPr>
        <w:t>Culverts, Teal Ave:</w:t>
      </w:r>
    </w:p>
    <w:p w14:paraId="439CF8AE" w14:textId="601768BC" w:rsidR="00D81657" w:rsidRDefault="00D81657" w:rsidP="00615505">
      <w:r>
        <w:t xml:space="preserve">Kris Vitalis </w:t>
      </w:r>
      <w:r w:rsidR="009D0221">
        <w:t>wanted to</w:t>
      </w:r>
      <w:r>
        <w:t xml:space="preserve"> discuss a culvert on Teal</w:t>
      </w:r>
      <w:r w:rsidR="008A2DD3">
        <w:t xml:space="preserve"> at the Urbanski property</w:t>
      </w:r>
      <w:r>
        <w:t>.  On the south end of the property</w:t>
      </w:r>
      <w:r w:rsidR="008A2DD3">
        <w:t xml:space="preserve"> (a portion that is not owned by Urbanski)</w:t>
      </w:r>
      <w:r>
        <w:t xml:space="preserve">, he is asking about replacing culverts.  They are looking to widen one of the culverts.  Supervisor Schmalz let him know that it is 36 feet from culvert apron to culvert apron.  If the culvert is damaged, the township </w:t>
      </w:r>
      <w:r w:rsidR="009D0221">
        <w:t xml:space="preserve">may </w:t>
      </w:r>
      <w:r w:rsidR="008A2DD3">
        <w:t xml:space="preserve">pay a portion to </w:t>
      </w:r>
      <w:r>
        <w:t xml:space="preserve">replace what is there but the owner would be paying for anything else.  </w:t>
      </w:r>
      <w:r w:rsidR="001F6CF4">
        <w:t xml:space="preserve">We would have to look at the condition of it before we decide if the township would pay for any of it.  </w:t>
      </w:r>
    </w:p>
    <w:p w14:paraId="3F653F4F" w14:textId="77777777" w:rsidR="001F6CF4" w:rsidRDefault="001F6CF4" w:rsidP="00615505"/>
    <w:p w14:paraId="24044944" w14:textId="09E88C47" w:rsidR="001F6CF4" w:rsidRDefault="001F6CF4" w:rsidP="00615505">
      <w:r>
        <w:t xml:space="preserve">Supervisor </w:t>
      </w:r>
      <w:r w:rsidR="008A2DD3">
        <w:t>S</w:t>
      </w:r>
      <w:r>
        <w:t>chmalz will go look at it and will get back to Kris</w:t>
      </w:r>
      <w:r w:rsidR="00AC45F7">
        <w:t xml:space="preserve"> Vitalis</w:t>
      </w:r>
      <w:r>
        <w:t xml:space="preserve">.  </w:t>
      </w:r>
    </w:p>
    <w:p w14:paraId="4C795AAE" w14:textId="77777777" w:rsidR="001F6CF4" w:rsidRDefault="001F6CF4" w:rsidP="00615505"/>
    <w:p w14:paraId="0B8FDF91" w14:textId="62D9B42A" w:rsidR="001F6CF4" w:rsidRDefault="001F6CF4" w:rsidP="00615505">
      <w:r>
        <w:rPr>
          <w:b/>
          <w:bCs/>
        </w:rPr>
        <w:t>Upcoming Hall Ren</w:t>
      </w:r>
      <w:r w:rsidR="008A2DD3">
        <w:rPr>
          <w:b/>
          <w:bCs/>
        </w:rPr>
        <w:t>tal</w:t>
      </w:r>
    </w:p>
    <w:p w14:paraId="207DC1B1" w14:textId="36A43EFA" w:rsidR="001F6CF4" w:rsidRDefault="008A2DD3" w:rsidP="00615505">
      <w:r>
        <w:t>Clerk Lichtscheidl is looking for help on January 3, 2026.  There is someone who would like to rent the hall but the clerk may not be around that weekend.  Supervisor Hoffman and Supervisor Schmalz stated they would help with getting renters into the hall that weekend.</w:t>
      </w:r>
    </w:p>
    <w:p w14:paraId="5D75752C" w14:textId="77777777" w:rsidR="008A2DD3" w:rsidRDefault="008A2DD3" w:rsidP="00615505"/>
    <w:p w14:paraId="37C49884" w14:textId="78437074" w:rsidR="008A2DD3" w:rsidRDefault="008A2DD3" w:rsidP="00615505">
      <w:r>
        <w:t>Supervisor Schmalz brought up how soon someone can get into the hall before a rental.  It was stated that a renter is not allowed to store items in the hall for more than 1 day (the day before the event</w:t>
      </w:r>
      <w:r w:rsidR="00AC45F7">
        <w:t xml:space="preserve"> as long as no one else is renting the hall at that time</w:t>
      </w:r>
      <w:r>
        <w:t xml:space="preserve">).  </w:t>
      </w:r>
    </w:p>
    <w:p w14:paraId="343FD50E" w14:textId="77777777" w:rsidR="008A2DD3" w:rsidRDefault="008A2DD3" w:rsidP="00615505"/>
    <w:p w14:paraId="39B2B3B8" w14:textId="09DDBD05" w:rsidR="008A2DD3" w:rsidRDefault="008A2DD3" w:rsidP="00615505">
      <w:r>
        <w:lastRenderedPageBreak/>
        <w:t xml:space="preserve">It was discussed about changing the rules to make the hall alcohol free for events.  We will discuss this at the re-organizational meeting in April and change the policy around </w:t>
      </w:r>
      <w:r w:rsidR="00AC45F7">
        <w:t>alcohol if that is what is determined</w:t>
      </w:r>
      <w:r>
        <w:t>.</w:t>
      </w:r>
    </w:p>
    <w:p w14:paraId="57581DAF" w14:textId="5C839162" w:rsidR="008A2DD3" w:rsidRDefault="008A2DD3" w:rsidP="00615505"/>
    <w:p w14:paraId="7F47C803" w14:textId="39FB6EB0" w:rsidR="008A2DD3" w:rsidRDefault="008A2DD3" w:rsidP="00615505">
      <w:r>
        <w:rPr>
          <w:b/>
          <w:bCs/>
        </w:rPr>
        <w:t>Credit Card Updates:</w:t>
      </w:r>
    </w:p>
    <w:p w14:paraId="0393D610" w14:textId="12D29D3A" w:rsidR="008A2DD3" w:rsidRDefault="008A2DD3" w:rsidP="00615505">
      <w:r>
        <w:t>Clerk Lichtscheidl brought up that there are new cards coming for credit card holders at Shafer Township.  The bank sent letters and Treasurer Haller confirmed that they are just updating the cards.</w:t>
      </w:r>
    </w:p>
    <w:p w14:paraId="4B5D9A38" w14:textId="77777777" w:rsidR="00CD2EE7" w:rsidRDefault="00CD2EE7" w:rsidP="00615505"/>
    <w:p w14:paraId="44270427" w14:textId="1D87F192" w:rsidR="00CD2EE7" w:rsidRDefault="00CD2EE7" w:rsidP="00615505">
      <w:pPr>
        <w:rPr>
          <w:b/>
          <w:bCs/>
        </w:rPr>
      </w:pPr>
      <w:r>
        <w:rPr>
          <w:b/>
          <w:bCs/>
        </w:rPr>
        <w:t>Public Grant Application:</w:t>
      </w:r>
    </w:p>
    <w:p w14:paraId="75430BC2" w14:textId="6C5CF881" w:rsidR="00CD2EE7" w:rsidRDefault="00CD2EE7" w:rsidP="00615505">
      <w:r>
        <w:t>Clerk Lichtscheidl reported that she has been on line trying to get the public grant application going and there was difficulty getting into the program through the State of MN.  The grant is due on October 31</w:t>
      </w:r>
      <w:r w:rsidRPr="00CD2EE7">
        <w:rPr>
          <w:vertAlign w:val="superscript"/>
        </w:rPr>
        <w:t>st</w:t>
      </w:r>
      <w:r>
        <w:t xml:space="preserve"> and she will check in with Chairman Stovern if any help is needed.</w:t>
      </w:r>
    </w:p>
    <w:p w14:paraId="1BAF84A5" w14:textId="77777777" w:rsidR="00CD2EE7" w:rsidRDefault="00CD2EE7" w:rsidP="00615505"/>
    <w:p w14:paraId="54DB03E2" w14:textId="484C046B" w:rsidR="00CD2EE7" w:rsidRDefault="00CD2EE7" w:rsidP="00615505">
      <w:r>
        <w:rPr>
          <w:b/>
          <w:bCs/>
        </w:rPr>
        <w:t>Letter of Support Big Idea Grant:</w:t>
      </w:r>
    </w:p>
    <w:p w14:paraId="1CC9D64F" w14:textId="63856C1E" w:rsidR="00CD2EE7" w:rsidRDefault="00CD2EE7" w:rsidP="00615505">
      <w:r>
        <w:t>A letter has been created and reviewed to send back to Chris DuBose.  It will be sent back to Chris tomorrow for their applications.</w:t>
      </w:r>
    </w:p>
    <w:p w14:paraId="3FAFDE0B" w14:textId="77777777" w:rsidR="00CD2EE7" w:rsidRDefault="00CD2EE7" w:rsidP="00615505"/>
    <w:p w14:paraId="428C76D8" w14:textId="52D53FC5" w:rsidR="000041ED" w:rsidRDefault="000041ED" w:rsidP="00615505">
      <w:pPr>
        <w:rPr>
          <w:b/>
          <w:bCs/>
        </w:rPr>
      </w:pPr>
      <w:r>
        <w:rPr>
          <w:b/>
          <w:bCs/>
        </w:rPr>
        <w:t>2025 Propane</w:t>
      </w:r>
      <w:r w:rsidR="008A2DD3">
        <w:rPr>
          <w:b/>
          <w:bCs/>
        </w:rPr>
        <w:t>:</w:t>
      </w:r>
    </w:p>
    <w:p w14:paraId="4115D8B7" w14:textId="35A67F2A" w:rsidR="008A2DD3" w:rsidRDefault="008A2DD3" w:rsidP="00615505">
      <w:r>
        <w:t>Supervisor Schmalz talked to Federated and the pricing will be $1.5</w:t>
      </w:r>
      <w:r w:rsidR="00F376AF">
        <w:t>4.9</w:t>
      </w:r>
      <w:r>
        <w:t xml:space="preserve"> per gallon and no need to pre-buy.  Chairman Stovern reports that Dehn Oil is at $1.79</w:t>
      </w:r>
      <w:r w:rsidR="00F376AF">
        <w:t>.9</w:t>
      </w:r>
      <w:r>
        <w:t xml:space="preserve"> per gallon and pre-buy is required.  A motion was made by Supervisor Schmalz to go with Federated, 2</w:t>
      </w:r>
      <w:r w:rsidRPr="008A2DD3">
        <w:rPr>
          <w:vertAlign w:val="superscript"/>
        </w:rPr>
        <w:t>nd</w:t>
      </w:r>
      <w:r>
        <w:t xml:space="preserve"> by </w:t>
      </w:r>
      <w:r w:rsidR="0024699A">
        <w:t xml:space="preserve">Supervisor </w:t>
      </w:r>
      <w:r>
        <w:t>Hoffman; all in favor, motion carried.</w:t>
      </w:r>
    </w:p>
    <w:p w14:paraId="2D72EA63" w14:textId="77777777" w:rsidR="00CD2EE7" w:rsidRDefault="00CD2EE7" w:rsidP="00615505"/>
    <w:p w14:paraId="274D95C4" w14:textId="537CE8AC" w:rsidR="00CD2EE7" w:rsidRDefault="00CD2EE7" w:rsidP="00615505">
      <w:pPr>
        <w:rPr>
          <w:b/>
          <w:bCs/>
        </w:rPr>
      </w:pPr>
      <w:r>
        <w:rPr>
          <w:b/>
          <w:bCs/>
        </w:rPr>
        <w:t>Public Comment:</w:t>
      </w:r>
    </w:p>
    <w:p w14:paraId="1132BEB5" w14:textId="675277CC" w:rsidR="00CD2EE7" w:rsidRDefault="00CD2EE7" w:rsidP="00615505">
      <w:r>
        <w:t>None</w:t>
      </w:r>
    </w:p>
    <w:p w14:paraId="38A6F09A" w14:textId="77777777" w:rsidR="00CD2EE7" w:rsidRDefault="00CD2EE7" w:rsidP="00615505"/>
    <w:p w14:paraId="1646BE17" w14:textId="1A265080" w:rsidR="00CD2EE7" w:rsidRDefault="00CD2EE7" w:rsidP="00615505">
      <w:pPr>
        <w:rPr>
          <w:b/>
          <w:bCs/>
        </w:rPr>
      </w:pPr>
      <w:r>
        <w:rPr>
          <w:b/>
          <w:bCs/>
        </w:rPr>
        <w:t>OLD BUSINESS</w:t>
      </w:r>
    </w:p>
    <w:p w14:paraId="3362E935" w14:textId="77777777" w:rsidR="00CD2EE7" w:rsidRDefault="00CD2EE7" w:rsidP="00615505">
      <w:pPr>
        <w:rPr>
          <w:b/>
          <w:bCs/>
        </w:rPr>
      </w:pPr>
    </w:p>
    <w:p w14:paraId="3C2F08BF" w14:textId="2C623689" w:rsidR="00CD2EE7" w:rsidRDefault="00CD2EE7" w:rsidP="00615505">
      <w:r>
        <w:rPr>
          <w:b/>
          <w:bCs/>
        </w:rPr>
        <w:t>Betram/City of Taylors Falls:</w:t>
      </w:r>
    </w:p>
    <w:p w14:paraId="0CE49508" w14:textId="3C88317A" w:rsidR="00CD2EE7" w:rsidRDefault="00CD2EE7" w:rsidP="00615505">
      <w:r>
        <w:t xml:space="preserve">Chairman Stovern reported that there was an initial phone hearing that he and Clerk Lichtscheidl attended and the </w:t>
      </w:r>
      <w:proofErr w:type="gramStart"/>
      <w:r>
        <w:t>City</w:t>
      </w:r>
      <w:proofErr w:type="gramEnd"/>
      <w:r>
        <w:t xml:space="preserve"> is not in agreement with the detachment.  Chairman Stovern contacted the township attorney and discussed that we agreed to stay neutral in the dispute.  The attorney reports that as long as we stay neutral, we do not need to attend the in person hearing on the 25</w:t>
      </w:r>
      <w:r w:rsidRPr="00CD2EE7">
        <w:rPr>
          <w:vertAlign w:val="superscript"/>
        </w:rPr>
        <w:t>th</w:t>
      </w:r>
      <w:r>
        <w:t xml:space="preserve"> of September at the City Hall.</w:t>
      </w:r>
    </w:p>
    <w:p w14:paraId="3827B6F2" w14:textId="77777777" w:rsidR="00CD2EE7" w:rsidRDefault="00CD2EE7" w:rsidP="00615505"/>
    <w:p w14:paraId="76180C99" w14:textId="0027A55A" w:rsidR="00CD2EE7" w:rsidRDefault="00CD2EE7" w:rsidP="00615505">
      <w:r>
        <w:t xml:space="preserve">Chairman Stovern reported that the City of Taylors Falls would like the township to write an ordinance in stating we support the </w:t>
      </w:r>
      <w:proofErr w:type="gramStart"/>
      <w:r>
        <w:t>City</w:t>
      </w:r>
      <w:proofErr w:type="gramEnd"/>
      <w:r>
        <w:t xml:space="preserve"> and he told them that we are not doing that, we are staying neutral. </w:t>
      </w:r>
    </w:p>
    <w:p w14:paraId="559167B1" w14:textId="77777777" w:rsidR="00CD2EE7" w:rsidRDefault="00CD2EE7" w:rsidP="00615505"/>
    <w:p w14:paraId="331C4AFF" w14:textId="71199FB2" w:rsidR="00CD2EE7" w:rsidRDefault="00CD2EE7" w:rsidP="00615505">
      <w:r>
        <w:rPr>
          <w:b/>
          <w:bCs/>
        </w:rPr>
        <w:t>Bonding/Financing for 336</w:t>
      </w:r>
      <w:r w:rsidRPr="00CD2EE7">
        <w:rPr>
          <w:b/>
          <w:bCs/>
          <w:vertAlign w:val="superscript"/>
        </w:rPr>
        <w:t>th</w:t>
      </w:r>
      <w:r>
        <w:rPr>
          <w:b/>
          <w:bCs/>
        </w:rPr>
        <w:t>:</w:t>
      </w:r>
    </w:p>
    <w:p w14:paraId="33F3F128" w14:textId="3EC59A62" w:rsidR="00CD2EE7" w:rsidRDefault="00CD2EE7" w:rsidP="00615505">
      <w:r>
        <w:t>This was tabled last month until the Spring when we can review it again at the annual meeting.</w:t>
      </w:r>
    </w:p>
    <w:p w14:paraId="1905157D" w14:textId="77777777" w:rsidR="00CD2EE7" w:rsidRDefault="00CD2EE7" w:rsidP="00615505"/>
    <w:p w14:paraId="06C20C61" w14:textId="59995C17" w:rsidR="008A2DD3" w:rsidRDefault="00CD2EE7" w:rsidP="00615505">
      <w:pPr>
        <w:rPr>
          <w:b/>
          <w:bCs/>
        </w:rPr>
      </w:pPr>
      <w:r>
        <w:rPr>
          <w:b/>
          <w:bCs/>
        </w:rPr>
        <w:t>Maintenance Update:</w:t>
      </w:r>
    </w:p>
    <w:p w14:paraId="13C22F23" w14:textId="4829A77F" w:rsidR="00CD2EE7" w:rsidRDefault="00CD2EE7" w:rsidP="00615505">
      <w:r>
        <w:t xml:space="preserve">Brad reports that the grader is down again and is leaking.  The seal that was replaced blew out again and Ziegler was here to start working on it and helped get him back to the shop with the </w:t>
      </w:r>
      <w:r>
        <w:lastRenderedPageBreak/>
        <w:t xml:space="preserve">grader.  He has requested that another grader be brought in on Monday so that if they are unable to get ours up and running, he has something to fall back on as it has been 10 weeks since our grader has worked.  This will be at no cost.  </w:t>
      </w:r>
    </w:p>
    <w:p w14:paraId="31B9552D" w14:textId="77777777" w:rsidR="00CD2EE7" w:rsidRDefault="00CD2EE7" w:rsidP="00615505"/>
    <w:p w14:paraId="2223EDD4" w14:textId="7B7D2C7D" w:rsidR="00CD2EE7" w:rsidRDefault="00CD2EE7" w:rsidP="00615505">
      <w:pPr>
        <w:rPr>
          <w:b/>
          <w:bCs/>
        </w:rPr>
      </w:pPr>
      <w:proofErr w:type="spellStart"/>
      <w:r>
        <w:rPr>
          <w:b/>
          <w:bCs/>
        </w:rPr>
        <w:t>Micellaneous</w:t>
      </w:r>
      <w:proofErr w:type="spellEnd"/>
      <w:r>
        <w:rPr>
          <w:b/>
          <w:bCs/>
        </w:rPr>
        <w:t>:</w:t>
      </w:r>
    </w:p>
    <w:p w14:paraId="5BFD6D21" w14:textId="487FA1F4" w:rsidR="00CD2EE7" w:rsidRDefault="00CD2EE7" w:rsidP="00615505">
      <w:r>
        <w:t>There was nothing brought up at this time.</w:t>
      </w:r>
    </w:p>
    <w:p w14:paraId="1762858A" w14:textId="77777777" w:rsidR="00CD2EE7" w:rsidRDefault="00CD2EE7" w:rsidP="00615505"/>
    <w:p w14:paraId="3F18F221" w14:textId="7F0B6D96" w:rsidR="00CD2EE7" w:rsidRDefault="00CD2EE7" w:rsidP="00CD2EE7">
      <w:pPr>
        <w:tabs>
          <w:tab w:val="left" w:pos="1820"/>
        </w:tabs>
        <w:rPr>
          <w:b/>
          <w:bCs/>
        </w:rPr>
      </w:pPr>
      <w:r>
        <w:rPr>
          <w:b/>
          <w:bCs/>
        </w:rPr>
        <w:t>Public Comment:</w:t>
      </w:r>
    </w:p>
    <w:p w14:paraId="3CA13089" w14:textId="4ED0661C" w:rsidR="00CD2EE7" w:rsidRDefault="00CD2EE7" w:rsidP="00CD2EE7">
      <w:pPr>
        <w:tabs>
          <w:tab w:val="left" w:pos="1820"/>
        </w:tabs>
      </w:pPr>
      <w:r>
        <w:t>Steve Oehme inquired as to what happened with Quin</w:t>
      </w:r>
      <w:r w:rsidR="00F376AF">
        <w:t xml:space="preserve">ton </w:t>
      </w:r>
      <w:r>
        <w:t xml:space="preserve">Ave as he was not at the last meeting and with Roger Woods culvert concerns.  Chaiman Stovern reported that </w:t>
      </w:r>
      <w:r w:rsidR="00DC7756">
        <w:t>the person they will have look at the road is not able to do so for at least another 2 weeks.</w:t>
      </w:r>
    </w:p>
    <w:p w14:paraId="1337F135" w14:textId="77777777" w:rsidR="00DC7756" w:rsidRDefault="00DC7756" w:rsidP="00CD2EE7">
      <w:pPr>
        <w:tabs>
          <w:tab w:val="left" w:pos="1820"/>
        </w:tabs>
      </w:pPr>
    </w:p>
    <w:p w14:paraId="361E75FE" w14:textId="53724240" w:rsidR="00DC7756" w:rsidRDefault="00DC7756" w:rsidP="00CD2EE7">
      <w:pPr>
        <w:tabs>
          <w:tab w:val="left" w:pos="1820"/>
        </w:tabs>
      </w:pPr>
      <w:r>
        <w:t>In regards to Roger Woods, Chairman Stovern explained that he spoke with Jeff Fertig and that he explained the property is 6 feet higher on one side verses the other. The water issues go back across the road and into a neighboring yard, therefore, the neighbors will have to get together and discuss the concerns and see if they can work together and get it solved.  If not, Roger will have to work on his yard to get the water to drain appropriately.</w:t>
      </w:r>
    </w:p>
    <w:p w14:paraId="67AEBD85" w14:textId="26095361" w:rsidR="00DC7756" w:rsidRDefault="00F376AF" w:rsidP="00CD2EE7">
      <w:pPr>
        <w:tabs>
          <w:tab w:val="left" w:pos="1820"/>
        </w:tabs>
      </w:pPr>
      <w:r>
        <w:t xml:space="preserve"> </w:t>
      </w:r>
    </w:p>
    <w:p w14:paraId="453525DA" w14:textId="6A3E64BD" w:rsidR="00DC7756" w:rsidRDefault="00DC7756" w:rsidP="00CD2EE7">
      <w:pPr>
        <w:tabs>
          <w:tab w:val="left" w:pos="1820"/>
        </w:tabs>
      </w:pPr>
      <w:r>
        <w:t>Supervisor Schmalz made a motion to adjourn the meeting at 7:36 pm, 2</w:t>
      </w:r>
      <w:r w:rsidRPr="00DC7756">
        <w:rPr>
          <w:vertAlign w:val="superscript"/>
        </w:rPr>
        <w:t>nd</w:t>
      </w:r>
      <w:r>
        <w:t xml:space="preserve"> by Supervisor Hoffman; all in favor, motion carried.</w:t>
      </w:r>
    </w:p>
    <w:p w14:paraId="300836A9" w14:textId="77777777" w:rsidR="00DC7756" w:rsidRDefault="00DC7756" w:rsidP="00CD2EE7">
      <w:pPr>
        <w:tabs>
          <w:tab w:val="left" w:pos="1820"/>
        </w:tabs>
      </w:pPr>
    </w:p>
    <w:p w14:paraId="301E2F0F" w14:textId="2AB43413" w:rsidR="00DC7756" w:rsidRDefault="00DC7756" w:rsidP="00CD2EE7">
      <w:pPr>
        <w:tabs>
          <w:tab w:val="left" w:pos="1820"/>
        </w:tabs>
      </w:pPr>
      <w:r>
        <w:t>Respectfully submitted,</w:t>
      </w:r>
    </w:p>
    <w:p w14:paraId="20B9D940" w14:textId="77777777" w:rsidR="00DC7756" w:rsidRDefault="00DC7756" w:rsidP="00CD2EE7">
      <w:pPr>
        <w:tabs>
          <w:tab w:val="left" w:pos="1820"/>
        </w:tabs>
      </w:pPr>
    </w:p>
    <w:p w14:paraId="139C835C" w14:textId="77777777" w:rsidR="00DC7756" w:rsidRDefault="00DC7756" w:rsidP="00CD2EE7">
      <w:pPr>
        <w:tabs>
          <w:tab w:val="left" w:pos="1820"/>
        </w:tabs>
      </w:pPr>
    </w:p>
    <w:p w14:paraId="140396E2" w14:textId="38FB4718" w:rsidR="00DC7756" w:rsidRDefault="00DC7756" w:rsidP="00CD2EE7">
      <w:pPr>
        <w:tabs>
          <w:tab w:val="left" w:pos="1820"/>
        </w:tabs>
      </w:pPr>
      <w:r>
        <w:rPr>
          <w:u w:val="single"/>
        </w:rPr>
        <w:tab/>
      </w:r>
      <w:r>
        <w:rPr>
          <w:u w:val="single"/>
        </w:rPr>
        <w:tab/>
      </w:r>
      <w:r>
        <w:rPr>
          <w:u w:val="single"/>
        </w:rPr>
        <w:tab/>
      </w:r>
      <w:r>
        <w:rPr>
          <w:u w:val="single"/>
        </w:rPr>
        <w:tab/>
      </w:r>
    </w:p>
    <w:p w14:paraId="17F488B2" w14:textId="41F983D3" w:rsidR="00DC7756" w:rsidRDefault="00DC7756" w:rsidP="00CD2EE7">
      <w:pPr>
        <w:tabs>
          <w:tab w:val="left" w:pos="1820"/>
        </w:tabs>
      </w:pPr>
      <w:r>
        <w:t>Faith Lichtscheidl, Clerk</w:t>
      </w:r>
    </w:p>
    <w:p w14:paraId="53238D0A" w14:textId="77777777" w:rsidR="00DC7756" w:rsidRDefault="00DC7756" w:rsidP="00CD2EE7">
      <w:pPr>
        <w:tabs>
          <w:tab w:val="left" w:pos="1820"/>
        </w:tabs>
      </w:pPr>
    </w:p>
    <w:p w14:paraId="4C3CFEB8" w14:textId="77777777" w:rsidR="00DC7756" w:rsidRDefault="00DC7756" w:rsidP="00CD2EE7">
      <w:pPr>
        <w:tabs>
          <w:tab w:val="left" w:pos="1820"/>
        </w:tabs>
      </w:pPr>
    </w:p>
    <w:p w14:paraId="6016806C" w14:textId="7E2FF8F3" w:rsidR="00DC7756" w:rsidRDefault="00DC7756" w:rsidP="00CD2EE7">
      <w:pPr>
        <w:tabs>
          <w:tab w:val="left" w:pos="1820"/>
        </w:tabs>
      </w:pPr>
      <w:r>
        <w:rPr>
          <w:u w:val="single"/>
        </w:rPr>
        <w:tab/>
      </w:r>
      <w:r>
        <w:rPr>
          <w:u w:val="single"/>
        </w:rPr>
        <w:tab/>
      </w:r>
      <w:r>
        <w:rPr>
          <w:u w:val="single"/>
        </w:rPr>
        <w:tab/>
      </w:r>
      <w:r>
        <w:rPr>
          <w:u w:val="single"/>
        </w:rPr>
        <w:tab/>
      </w:r>
    </w:p>
    <w:p w14:paraId="57D29788" w14:textId="4174F1C8" w:rsidR="00DC7756" w:rsidRPr="00DC7756" w:rsidRDefault="00DC7756" w:rsidP="00CD2EE7">
      <w:pPr>
        <w:tabs>
          <w:tab w:val="left" w:pos="1820"/>
        </w:tabs>
      </w:pPr>
      <w:r>
        <w:t>Mark Stovern, Chairman</w:t>
      </w:r>
    </w:p>
    <w:p w14:paraId="2D9D01ED" w14:textId="77777777" w:rsidR="000041ED" w:rsidRPr="000041ED" w:rsidRDefault="000041ED" w:rsidP="00615505"/>
    <w:sectPr w:rsidR="000041ED" w:rsidRPr="000041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7038" w14:textId="77777777" w:rsidR="00433277" w:rsidRDefault="00433277" w:rsidP="000041ED">
      <w:r>
        <w:separator/>
      </w:r>
    </w:p>
  </w:endnote>
  <w:endnote w:type="continuationSeparator" w:id="0">
    <w:p w14:paraId="61FD91F8" w14:textId="77777777" w:rsidR="00433277" w:rsidRDefault="00433277" w:rsidP="0000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A7C7" w14:textId="77777777" w:rsidR="000C4075" w:rsidRDefault="000C4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01380"/>
      <w:docPartObj>
        <w:docPartGallery w:val="Page Numbers (Bottom of Page)"/>
        <w:docPartUnique/>
      </w:docPartObj>
    </w:sdtPr>
    <w:sdtEndPr>
      <w:rPr>
        <w:noProof/>
      </w:rPr>
    </w:sdtEndPr>
    <w:sdtContent>
      <w:p w14:paraId="40C6946D" w14:textId="29DD8405" w:rsidR="000C4075" w:rsidRDefault="000C4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C81FB" w14:textId="77777777" w:rsidR="000C4075" w:rsidRDefault="000C4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6B21" w14:textId="77777777" w:rsidR="000C4075" w:rsidRDefault="000C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3C3F" w14:textId="77777777" w:rsidR="00433277" w:rsidRDefault="00433277" w:rsidP="000041ED">
      <w:r>
        <w:separator/>
      </w:r>
    </w:p>
  </w:footnote>
  <w:footnote w:type="continuationSeparator" w:id="0">
    <w:p w14:paraId="2FB48BF4" w14:textId="77777777" w:rsidR="00433277" w:rsidRDefault="00433277" w:rsidP="0000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523" w14:textId="77777777" w:rsidR="000C4075" w:rsidRDefault="000C4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11EF" w14:textId="77777777" w:rsidR="000C4075" w:rsidRDefault="000C4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6637" w14:textId="77777777" w:rsidR="000C4075" w:rsidRDefault="000C4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5"/>
    <w:rsid w:val="000041ED"/>
    <w:rsid w:val="000C4075"/>
    <w:rsid w:val="001F3803"/>
    <w:rsid w:val="001F6CF4"/>
    <w:rsid w:val="0024699A"/>
    <w:rsid w:val="00273FAA"/>
    <w:rsid w:val="0027713C"/>
    <w:rsid w:val="0031593F"/>
    <w:rsid w:val="00351EC9"/>
    <w:rsid w:val="0040384B"/>
    <w:rsid w:val="00433277"/>
    <w:rsid w:val="00615505"/>
    <w:rsid w:val="00623FB5"/>
    <w:rsid w:val="0068208D"/>
    <w:rsid w:val="00744028"/>
    <w:rsid w:val="00867B57"/>
    <w:rsid w:val="008A2DD3"/>
    <w:rsid w:val="00936260"/>
    <w:rsid w:val="009D0221"/>
    <w:rsid w:val="00A42101"/>
    <w:rsid w:val="00AC45F7"/>
    <w:rsid w:val="00AF1D83"/>
    <w:rsid w:val="00B84AF7"/>
    <w:rsid w:val="00CD2EE7"/>
    <w:rsid w:val="00D81657"/>
    <w:rsid w:val="00DC7756"/>
    <w:rsid w:val="00E92960"/>
    <w:rsid w:val="00F376AF"/>
    <w:rsid w:val="00F4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B89E"/>
  <w15:chartTrackingRefBased/>
  <w15:docId w15:val="{8857A420-A439-48FA-88C5-91399078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0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550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550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550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550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550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55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55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55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55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5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5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5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5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505"/>
    <w:rPr>
      <w:rFonts w:eastAsiaTheme="majorEastAsia" w:cstheme="majorBidi"/>
      <w:color w:val="272727" w:themeColor="text1" w:themeTint="D8"/>
    </w:rPr>
  </w:style>
  <w:style w:type="paragraph" w:styleId="Title">
    <w:name w:val="Title"/>
    <w:basedOn w:val="Normal"/>
    <w:next w:val="Normal"/>
    <w:link w:val="TitleChar"/>
    <w:uiPriority w:val="10"/>
    <w:qFormat/>
    <w:rsid w:val="006155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5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5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5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50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15505"/>
    <w:rPr>
      <w:i/>
      <w:iCs/>
      <w:color w:val="404040" w:themeColor="text1" w:themeTint="BF"/>
    </w:rPr>
  </w:style>
  <w:style w:type="paragraph" w:styleId="ListParagraph">
    <w:name w:val="List Paragraph"/>
    <w:basedOn w:val="Normal"/>
    <w:uiPriority w:val="34"/>
    <w:qFormat/>
    <w:rsid w:val="0061550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15505"/>
    <w:rPr>
      <w:i/>
      <w:iCs/>
      <w:color w:val="2F5496" w:themeColor="accent1" w:themeShade="BF"/>
    </w:rPr>
  </w:style>
  <w:style w:type="paragraph" w:styleId="IntenseQuote">
    <w:name w:val="Intense Quote"/>
    <w:basedOn w:val="Normal"/>
    <w:next w:val="Normal"/>
    <w:link w:val="IntenseQuoteChar"/>
    <w:uiPriority w:val="30"/>
    <w:qFormat/>
    <w:rsid w:val="0061550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15505"/>
    <w:rPr>
      <w:i/>
      <w:iCs/>
      <w:color w:val="2F5496" w:themeColor="accent1" w:themeShade="BF"/>
    </w:rPr>
  </w:style>
  <w:style w:type="character" w:styleId="IntenseReference">
    <w:name w:val="Intense Reference"/>
    <w:basedOn w:val="DefaultParagraphFont"/>
    <w:uiPriority w:val="32"/>
    <w:qFormat/>
    <w:rsid w:val="00615505"/>
    <w:rPr>
      <w:b/>
      <w:bCs/>
      <w:smallCaps/>
      <w:color w:val="2F5496" w:themeColor="accent1" w:themeShade="BF"/>
      <w:spacing w:val="5"/>
    </w:rPr>
  </w:style>
  <w:style w:type="paragraph" w:styleId="Header">
    <w:name w:val="header"/>
    <w:basedOn w:val="Normal"/>
    <w:link w:val="HeaderChar"/>
    <w:uiPriority w:val="99"/>
    <w:unhideWhenUsed/>
    <w:rsid w:val="000041ED"/>
    <w:pPr>
      <w:tabs>
        <w:tab w:val="center" w:pos="4680"/>
        <w:tab w:val="right" w:pos="9360"/>
      </w:tabs>
    </w:pPr>
  </w:style>
  <w:style w:type="character" w:customStyle="1" w:styleId="HeaderChar">
    <w:name w:val="Header Char"/>
    <w:basedOn w:val="DefaultParagraphFont"/>
    <w:link w:val="Header"/>
    <w:uiPriority w:val="99"/>
    <w:rsid w:val="000041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041ED"/>
    <w:pPr>
      <w:tabs>
        <w:tab w:val="center" w:pos="4680"/>
        <w:tab w:val="right" w:pos="9360"/>
      </w:tabs>
    </w:pPr>
  </w:style>
  <w:style w:type="character" w:customStyle="1" w:styleId="FooterChar">
    <w:name w:val="Footer Char"/>
    <w:basedOn w:val="DefaultParagraphFont"/>
    <w:link w:val="Footer"/>
    <w:uiPriority w:val="99"/>
    <w:rsid w:val="000041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Lichtscheidl</dc:creator>
  <cp:keywords/>
  <dc:description/>
  <cp:lastModifiedBy>Faith Lichtscheidl</cp:lastModifiedBy>
  <cp:revision>11</cp:revision>
  <dcterms:created xsi:type="dcterms:W3CDTF">2025-09-11T23:58:00Z</dcterms:created>
  <dcterms:modified xsi:type="dcterms:W3CDTF">2025-10-10T01:45:00Z</dcterms:modified>
</cp:coreProperties>
</file>